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38" w:rsidRPr="008E6A2E" w:rsidRDefault="00366238" w:rsidP="00366238">
      <w:pPr>
        <w:widowControl/>
        <w:shd w:val="clear" w:color="auto" w:fill="FFFFFF"/>
        <w:spacing w:line="580" w:lineRule="exact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ascii="黑体" w:eastAsia="黑体" w:hAnsi="黑体" w:cs="Arial" w:hint="eastAsia"/>
          <w:kern w:val="0"/>
          <w:sz w:val="32"/>
          <w:szCs w:val="32"/>
        </w:rPr>
        <w:t>附件1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jc w:val="center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方正小标宋_GBK" w:hint="eastAsia"/>
          <w:kern w:val="0"/>
          <w:sz w:val="44"/>
          <w:szCs w:val="44"/>
        </w:rPr>
        <w:t> 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jc w:val="center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方正小标宋_GBK" w:hAnsi="Arial" w:cs="Arial" w:hint="eastAsia"/>
          <w:kern w:val="0"/>
          <w:sz w:val="44"/>
          <w:szCs w:val="44"/>
        </w:rPr>
        <w:t>部门决算公开目录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黑体" w:hint="eastAsia"/>
          <w:kern w:val="0"/>
          <w:sz w:val="32"/>
          <w:szCs w:val="32"/>
        </w:rPr>
        <w:t> 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黑体" w:cs="Arial" w:hint="eastAsia"/>
          <w:kern w:val="0"/>
          <w:sz w:val="32"/>
          <w:szCs w:val="32"/>
        </w:rPr>
        <w:t>第一部分</w:t>
      </w:r>
      <w:r w:rsidR="00071315">
        <w:rPr>
          <w:rFonts w:eastAsia="黑体" w:hint="eastAsia"/>
          <w:kern w:val="0"/>
          <w:sz w:val="32"/>
          <w:szCs w:val="32"/>
        </w:rPr>
        <w:t xml:space="preserve">   </w:t>
      </w:r>
      <w:r w:rsidR="00071315">
        <w:rPr>
          <w:rFonts w:eastAsia="黑体" w:hint="eastAsia"/>
          <w:kern w:val="0"/>
          <w:sz w:val="32"/>
          <w:szCs w:val="32"/>
        </w:rPr>
        <w:t>南孟镇</w:t>
      </w:r>
      <w:r w:rsidRPr="008E6A2E">
        <w:rPr>
          <w:rFonts w:eastAsia="黑体" w:cs="Arial" w:hint="eastAsia"/>
          <w:kern w:val="0"/>
          <w:sz w:val="32"/>
          <w:szCs w:val="32"/>
        </w:rPr>
        <w:t>概况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firstLineChars="398" w:firstLine="1274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一、部门职责</w:t>
      </w:r>
    </w:p>
    <w:p w:rsidR="00366238" w:rsidRDefault="00366238" w:rsidP="00366238">
      <w:pPr>
        <w:widowControl/>
        <w:shd w:val="clear" w:color="auto" w:fill="FFFFFF"/>
        <w:spacing w:line="580" w:lineRule="exact"/>
        <w:ind w:firstLineChars="398" w:firstLine="1274"/>
        <w:jc w:val="left"/>
        <w:rPr>
          <w:rFonts w:eastAsia="仿宋_GB2312" w:hAnsi="Arial" w:cs="Arial"/>
          <w:kern w:val="0"/>
          <w:sz w:val="32"/>
          <w:szCs w:val="3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二、部门决算单位构成</w:t>
      </w:r>
    </w:p>
    <w:p w:rsidR="00CC3FF7" w:rsidRPr="008E6A2E" w:rsidRDefault="00CC3FF7" w:rsidP="00366238">
      <w:pPr>
        <w:widowControl/>
        <w:shd w:val="clear" w:color="auto" w:fill="FFFFFF"/>
        <w:spacing w:line="580" w:lineRule="exact"/>
        <w:ind w:firstLineChars="398" w:firstLine="1751"/>
        <w:jc w:val="left"/>
        <w:rPr>
          <w:rFonts w:eastAsia="方正小标宋_GBK" w:hAnsi="Arial" w:cs="Arial"/>
          <w:kern w:val="0"/>
          <w:sz w:val="44"/>
          <w:szCs w:val="22"/>
        </w:rPr>
      </w:pP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黑体" w:cs="Arial" w:hint="eastAsia"/>
          <w:kern w:val="0"/>
          <w:sz w:val="32"/>
          <w:szCs w:val="32"/>
        </w:rPr>
        <w:t>第二部分</w:t>
      </w:r>
      <w:r w:rsidRPr="008E6A2E">
        <w:rPr>
          <w:rFonts w:eastAsia="黑体" w:hint="eastAsia"/>
          <w:kern w:val="0"/>
          <w:sz w:val="32"/>
          <w:szCs w:val="32"/>
        </w:rPr>
        <w:t xml:space="preserve">   </w:t>
      </w:r>
      <w:r w:rsidR="00CC3FF7">
        <w:rPr>
          <w:rFonts w:eastAsia="黑体" w:hint="eastAsia"/>
          <w:kern w:val="0"/>
          <w:sz w:val="32"/>
          <w:szCs w:val="32"/>
        </w:rPr>
        <w:t>南孟镇</w:t>
      </w:r>
      <w:r w:rsidRPr="008E6A2E">
        <w:rPr>
          <w:rFonts w:eastAsia="黑体" w:hint="eastAsia"/>
          <w:kern w:val="0"/>
          <w:sz w:val="32"/>
          <w:szCs w:val="32"/>
        </w:rPr>
        <w:t>2017</w:t>
      </w:r>
      <w:r w:rsidRPr="008E6A2E">
        <w:rPr>
          <w:rFonts w:eastAsia="黑体" w:cs="Arial" w:hint="eastAsia"/>
          <w:kern w:val="0"/>
          <w:sz w:val="32"/>
          <w:szCs w:val="32"/>
        </w:rPr>
        <w:t>年度部门决算报表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一、收入支出决算总表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二、收入决算表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三、支出决算表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四、</w:t>
      </w:r>
      <w:r w:rsidR="00026173">
        <w:rPr>
          <w:rFonts w:eastAsia="仿宋_GB2312" w:hAnsi="Arial" w:cs="Arial" w:hint="eastAsia"/>
          <w:kern w:val="0"/>
          <w:sz w:val="32"/>
          <w:szCs w:val="32"/>
        </w:rPr>
        <w:t>一般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财政拨款收入支出决算总表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五、一般公共预算财政拨款收入支出决算表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六、一般公共预算财政拨款基本支出决算表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七、政府性基金预算财政拨款收入支出决算表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八、国有资本经营预算财政拨款收入支出决算表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九、</w:t>
      </w:r>
      <w:r w:rsidRPr="008E6A2E">
        <w:rPr>
          <w:rFonts w:eastAsia="仿宋_GB2312" w:hint="eastAsia"/>
          <w:kern w:val="0"/>
          <w:sz w:val="32"/>
          <w:szCs w:val="32"/>
        </w:rPr>
        <w:t>“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三公</w:t>
      </w:r>
      <w:r w:rsidRPr="008E6A2E">
        <w:rPr>
          <w:rFonts w:eastAsia="仿宋_GB2312" w:hint="eastAsia"/>
          <w:kern w:val="0"/>
          <w:sz w:val="32"/>
          <w:szCs w:val="32"/>
        </w:rPr>
        <w:t>”</w:t>
      </w:r>
      <w:r w:rsidR="00F95004">
        <w:rPr>
          <w:rFonts w:eastAsia="仿宋_GB2312" w:hAnsi="Arial" w:cs="Arial" w:hint="eastAsia"/>
          <w:kern w:val="0"/>
          <w:sz w:val="32"/>
          <w:szCs w:val="32"/>
        </w:rPr>
        <w:t>经费及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相关信息统计表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十、政府采购情况表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黑体" w:cs="Arial" w:hint="eastAsia"/>
          <w:kern w:val="0"/>
          <w:sz w:val="32"/>
          <w:szCs w:val="32"/>
        </w:rPr>
        <w:t>第三部分</w:t>
      </w:r>
      <w:r w:rsidRPr="008E6A2E">
        <w:rPr>
          <w:rFonts w:eastAsia="黑体" w:hint="eastAsia"/>
          <w:kern w:val="0"/>
          <w:sz w:val="32"/>
          <w:szCs w:val="32"/>
        </w:rPr>
        <w:t xml:space="preserve">  </w:t>
      </w:r>
      <w:r w:rsidR="00CC3FF7">
        <w:rPr>
          <w:rFonts w:eastAsia="黑体" w:hint="eastAsia"/>
          <w:kern w:val="0"/>
          <w:sz w:val="32"/>
          <w:szCs w:val="32"/>
        </w:rPr>
        <w:t>南孟镇</w:t>
      </w:r>
      <w:r w:rsidRPr="008E6A2E">
        <w:rPr>
          <w:rFonts w:eastAsia="黑体" w:hint="eastAsia"/>
          <w:kern w:val="0"/>
          <w:sz w:val="32"/>
          <w:szCs w:val="32"/>
        </w:rPr>
        <w:t>2017</w:t>
      </w:r>
      <w:r w:rsidRPr="008E6A2E">
        <w:rPr>
          <w:rFonts w:eastAsia="黑体" w:cs="Arial" w:hint="eastAsia"/>
          <w:kern w:val="0"/>
          <w:sz w:val="32"/>
          <w:szCs w:val="32"/>
        </w:rPr>
        <w:t>年部门决算情况说明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一、收入支出决算总体情况说明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二、收入决算情况说明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三、支出决算情况说明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四、财政拨款收入支出决算总体情况说明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lastRenderedPageBreak/>
        <w:t>五、</w:t>
      </w:r>
      <w:r w:rsidRPr="008E6A2E">
        <w:rPr>
          <w:rFonts w:eastAsia="仿宋_GB2312" w:hint="eastAsia"/>
          <w:kern w:val="0"/>
          <w:sz w:val="32"/>
          <w:szCs w:val="32"/>
        </w:rPr>
        <w:t>“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三公</w:t>
      </w:r>
      <w:r w:rsidRPr="008E6A2E">
        <w:rPr>
          <w:rFonts w:eastAsia="仿宋_GB2312" w:hint="eastAsia"/>
          <w:kern w:val="0"/>
          <w:sz w:val="32"/>
          <w:szCs w:val="32"/>
        </w:rPr>
        <w:t>”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经费支出决算情况说明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六、预算绩效管理工作开展情况说明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七、其他重要事项的说明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left="640" w:firstLineChars="420" w:firstLine="1344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int="eastAsia"/>
          <w:kern w:val="0"/>
          <w:sz w:val="32"/>
          <w:szCs w:val="32"/>
        </w:rPr>
        <w:t>1.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机关运行经费情况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left="640" w:firstLineChars="420" w:firstLine="1344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int="eastAsia"/>
          <w:kern w:val="0"/>
          <w:sz w:val="32"/>
          <w:szCs w:val="32"/>
        </w:rPr>
        <w:t>2.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政府采购情况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left="640" w:firstLineChars="420" w:firstLine="1344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int="eastAsia"/>
          <w:kern w:val="0"/>
          <w:sz w:val="32"/>
          <w:szCs w:val="32"/>
        </w:rPr>
        <w:t>3.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国有资产占用情况</w:t>
      </w:r>
      <w:bookmarkStart w:id="0" w:name="_GoBack"/>
      <w:bookmarkEnd w:id="0"/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left="640" w:firstLineChars="420" w:firstLine="1344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int="eastAsia"/>
          <w:kern w:val="0"/>
          <w:sz w:val="32"/>
          <w:szCs w:val="32"/>
        </w:rPr>
        <w:t>4.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其他需要说明的情况</w:t>
      </w:r>
    </w:p>
    <w:p w:rsidR="00104B2C" w:rsidRDefault="00366238" w:rsidP="00104B2C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eastAsia="黑体" w:cs="Arial"/>
          <w:kern w:val="0"/>
          <w:sz w:val="32"/>
          <w:szCs w:val="32"/>
        </w:rPr>
      </w:pPr>
      <w:r w:rsidRPr="008E6A2E">
        <w:rPr>
          <w:rFonts w:eastAsia="黑体" w:cs="Arial" w:hint="eastAsia"/>
          <w:kern w:val="0"/>
          <w:sz w:val="32"/>
          <w:szCs w:val="32"/>
        </w:rPr>
        <w:t>第四部分</w:t>
      </w:r>
      <w:r w:rsidRPr="008E6A2E">
        <w:rPr>
          <w:rFonts w:eastAsia="黑体" w:hint="eastAsia"/>
          <w:kern w:val="0"/>
          <w:sz w:val="32"/>
          <w:szCs w:val="32"/>
        </w:rPr>
        <w:t xml:space="preserve">  </w:t>
      </w:r>
      <w:r w:rsidRPr="008E6A2E">
        <w:rPr>
          <w:rFonts w:eastAsia="黑体" w:cs="Arial" w:hint="eastAsia"/>
          <w:kern w:val="0"/>
          <w:sz w:val="32"/>
          <w:szCs w:val="32"/>
        </w:rPr>
        <w:t>名词解释</w:t>
      </w:r>
    </w:p>
    <w:p w:rsidR="00104B2C" w:rsidRDefault="00C104DB" w:rsidP="00104B2C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一、</w:t>
      </w:r>
      <w:r w:rsidR="00104B2C" w:rsidRPr="00104B2C">
        <w:rPr>
          <w:rFonts w:eastAsia="仿宋_GB2312" w:hint="eastAsia"/>
          <w:color w:val="000000"/>
          <w:kern w:val="0"/>
          <w:sz w:val="32"/>
          <w:szCs w:val="32"/>
        </w:rPr>
        <w:t>一般公共</w:t>
      </w:r>
      <w:r w:rsidR="00104B2C" w:rsidRPr="00104B2C">
        <w:rPr>
          <w:rFonts w:eastAsia="仿宋_GB2312"/>
          <w:color w:val="000000"/>
          <w:kern w:val="0"/>
          <w:sz w:val="32"/>
          <w:szCs w:val="32"/>
        </w:rPr>
        <w:t>财政拨款收入</w:t>
      </w:r>
    </w:p>
    <w:p w:rsidR="00104B2C" w:rsidRDefault="000C2F97" w:rsidP="00104B2C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二、</w:t>
      </w:r>
      <w:r w:rsidR="00104B2C">
        <w:rPr>
          <w:rFonts w:eastAsia="仿宋_GB2312"/>
          <w:color w:val="000000"/>
          <w:kern w:val="0"/>
          <w:sz w:val="32"/>
          <w:szCs w:val="32"/>
        </w:rPr>
        <w:t>事业收入</w:t>
      </w:r>
    </w:p>
    <w:p w:rsidR="00104B2C" w:rsidRDefault="000C2F97" w:rsidP="00104B2C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三、</w:t>
      </w:r>
      <w:r w:rsidR="00104B2C">
        <w:rPr>
          <w:rFonts w:eastAsia="仿宋_GB2312" w:hint="eastAsia"/>
          <w:color w:val="000000"/>
          <w:kern w:val="0"/>
          <w:sz w:val="32"/>
          <w:szCs w:val="32"/>
        </w:rPr>
        <w:t>基本支出</w:t>
      </w:r>
    </w:p>
    <w:p w:rsidR="00104B2C" w:rsidRDefault="000C2F97" w:rsidP="00104B2C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四、</w:t>
      </w:r>
      <w:r w:rsidR="00104B2C">
        <w:rPr>
          <w:rFonts w:eastAsia="仿宋_GB2312" w:hint="eastAsia"/>
          <w:color w:val="000000"/>
          <w:kern w:val="0"/>
          <w:sz w:val="32"/>
          <w:szCs w:val="32"/>
        </w:rPr>
        <w:t>项目支出</w:t>
      </w:r>
    </w:p>
    <w:p w:rsidR="00104B2C" w:rsidRDefault="000C2F97" w:rsidP="00104B2C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五、</w:t>
      </w:r>
      <w:r w:rsidR="00104B2C">
        <w:rPr>
          <w:rFonts w:eastAsia="仿宋_GB2312"/>
          <w:color w:val="000000"/>
          <w:kern w:val="0"/>
          <w:sz w:val="32"/>
          <w:szCs w:val="32"/>
        </w:rPr>
        <w:t>其他收入</w:t>
      </w:r>
    </w:p>
    <w:p w:rsidR="00104B2C" w:rsidRDefault="000C2F97" w:rsidP="00104B2C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六、</w:t>
      </w:r>
      <w:r w:rsidR="00104B2C">
        <w:rPr>
          <w:rFonts w:eastAsia="仿宋_GB2312"/>
          <w:color w:val="000000"/>
          <w:kern w:val="0"/>
          <w:sz w:val="32"/>
          <w:szCs w:val="32"/>
        </w:rPr>
        <w:t>用事业基金弥补收支差额</w:t>
      </w:r>
    </w:p>
    <w:p w:rsidR="00104B2C" w:rsidRDefault="000C2F97" w:rsidP="00104B2C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七、</w:t>
      </w:r>
      <w:r w:rsidR="00104B2C">
        <w:rPr>
          <w:rFonts w:eastAsia="仿宋_GB2312"/>
          <w:color w:val="000000"/>
          <w:kern w:val="0"/>
          <w:sz w:val="32"/>
          <w:szCs w:val="32"/>
        </w:rPr>
        <w:t>年初结转和结余</w:t>
      </w:r>
    </w:p>
    <w:p w:rsidR="00104B2C" w:rsidRDefault="000C2F97" w:rsidP="00104B2C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八、</w:t>
      </w:r>
      <w:r w:rsidR="00104B2C">
        <w:rPr>
          <w:rFonts w:eastAsia="仿宋_GB2312"/>
          <w:color w:val="000000"/>
          <w:kern w:val="0"/>
          <w:sz w:val="32"/>
          <w:szCs w:val="32"/>
        </w:rPr>
        <w:t>结余分配</w:t>
      </w:r>
    </w:p>
    <w:p w:rsidR="00104B2C" w:rsidRDefault="000C2F97" w:rsidP="00104B2C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九、</w:t>
      </w:r>
      <w:r w:rsidR="00104B2C">
        <w:rPr>
          <w:rFonts w:eastAsia="仿宋_GB2312"/>
          <w:color w:val="000000"/>
          <w:kern w:val="0"/>
          <w:sz w:val="32"/>
          <w:szCs w:val="32"/>
        </w:rPr>
        <w:t>年末结转和结余</w:t>
      </w:r>
    </w:p>
    <w:p w:rsidR="00104B2C" w:rsidRDefault="000C2F97" w:rsidP="00104B2C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十、</w:t>
      </w:r>
      <w:r w:rsidR="00104B2C">
        <w:rPr>
          <w:rFonts w:eastAsia="仿宋_GB2312"/>
          <w:color w:val="000000"/>
          <w:kern w:val="0"/>
          <w:sz w:val="32"/>
          <w:szCs w:val="32"/>
        </w:rPr>
        <w:t>基本建设支出</w:t>
      </w:r>
    </w:p>
    <w:p w:rsidR="00104B2C" w:rsidRDefault="000C2F97" w:rsidP="00104B2C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十一、</w:t>
      </w:r>
      <w:r w:rsidR="00104B2C">
        <w:rPr>
          <w:rFonts w:eastAsia="仿宋_GB2312"/>
          <w:color w:val="000000"/>
          <w:kern w:val="0"/>
          <w:sz w:val="32"/>
          <w:szCs w:val="32"/>
        </w:rPr>
        <w:t>其他资本性支出</w:t>
      </w:r>
    </w:p>
    <w:p w:rsidR="00104B2C" w:rsidRDefault="000C2F97" w:rsidP="00104B2C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十二、</w:t>
      </w:r>
      <w:r w:rsidR="00104B2C">
        <w:rPr>
          <w:rFonts w:eastAsia="仿宋_GB2312"/>
          <w:color w:val="000000"/>
          <w:kern w:val="0"/>
          <w:sz w:val="32"/>
          <w:szCs w:val="32"/>
        </w:rPr>
        <w:t>“</w:t>
      </w:r>
      <w:r w:rsidR="00104B2C">
        <w:rPr>
          <w:rFonts w:eastAsia="仿宋_GB2312"/>
          <w:color w:val="000000"/>
          <w:kern w:val="0"/>
          <w:sz w:val="32"/>
          <w:szCs w:val="32"/>
        </w:rPr>
        <w:t>三公</w:t>
      </w:r>
      <w:r w:rsidR="00104B2C">
        <w:rPr>
          <w:rFonts w:eastAsia="仿宋_GB2312"/>
          <w:color w:val="000000"/>
          <w:kern w:val="0"/>
          <w:sz w:val="32"/>
          <w:szCs w:val="32"/>
        </w:rPr>
        <w:t>”</w:t>
      </w:r>
      <w:r w:rsidR="00104B2C">
        <w:rPr>
          <w:rFonts w:eastAsia="仿宋_GB2312"/>
          <w:color w:val="000000"/>
          <w:kern w:val="0"/>
          <w:sz w:val="32"/>
          <w:szCs w:val="32"/>
        </w:rPr>
        <w:t>经费</w:t>
      </w:r>
    </w:p>
    <w:p w:rsidR="00104B2C" w:rsidRDefault="000C2F97" w:rsidP="00104B2C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十三、</w:t>
      </w:r>
      <w:r w:rsidR="00104B2C">
        <w:rPr>
          <w:rFonts w:eastAsia="仿宋_GB2312"/>
          <w:color w:val="000000"/>
          <w:kern w:val="0"/>
          <w:sz w:val="32"/>
          <w:szCs w:val="32"/>
        </w:rPr>
        <w:t>其他交通费用</w:t>
      </w:r>
    </w:p>
    <w:p w:rsidR="00104B2C" w:rsidRDefault="000C2F97" w:rsidP="00104B2C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十四、</w:t>
      </w:r>
      <w:r w:rsidR="00104B2C">
        <w:rPr>
          <w:rFonts w:eastAsia="仿宋_GB2312"/>
          <w:color w:val="000000"/>
          <w:kern w:val="0"/>
          <w:sz w:val="32"/>
          <w:szCs w:val="32"/>
        </w:rPr>
        <w:t>公务用车购置</w:t>
      </w:r>
    </w:p>
    <w:p w:rsidR="00104B2C" w:rsidRDefault="000C2F97" w:rsidP="00104B2C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十五、</w:t>
      </w:r>
      <w:r w:rsidR="00104B2C">
        <w:rPr>
          <w:rFonts w:eastAsia="仿宋_GB2312"/>
          <w:color w:val="000000"/>
          <w:kern w:val="0"/>
          <w:sz w:val="32"/>
          <w:szCs w:val="32"/>
        </w:rPr>
        <w:t>其他交通工具购置</w:t>
      </w:r>
    </w:p>
    <w:p w:rsidR="00634908" w:rsidRDefault="000C2F97" w:rsidP="00803A37">
      <w:pPr>
        <w:widowControl/>
        <w:shd w:val="clear" w:color="auto" w:fill="FFFFFF"/>
        <w:spacing w:line="580" w:lineRule="exact"/>
        <w:ind w:firstLineChars="200" w:firstLine="640"/>
        <w:jc w:val="left"/>
      </w:pPr>
      <w:r>
        <w:rPr>
          <w:rFonts w:eastAsia="仿宋_GB2312" w:hint="eastAsia"/>
          <w:color w:val="000000"/>
          <w:kern w:val="0"/>
          <w:sz w:val="32"/>
          <w:szCs w:val="32"/>
        </w:rPr>
        <w:t>十六、</w:t>
      </w:r>
      <w:r w:rsidR="00104B2C">
        <w:rPr>
          <w:rFonts w:eastAsia="仿宋_GB2312"/>
          <w:color w:val="000000"/>
          <w:kern w:val="0"/>
          <w:sz w:val="32"/>
          <w:szCs w:val="32"/>
        </w:rPr>
        <w:t>机关运行经费</w:t>
      </w:r>
      <w:r w:rsidR="003A0E3B">
        <w:rPr>
          <w:rFonts w:eastAsia="仿宋_GB2312" w:hAnsi="Arial" w:cs="Arial" w:hint="eastAsia"/>
          <w:kern w:val="0"/>
          <w:sz w:val="32"/>
          <w:szCs w:val="32"/>
        </w:rPr>
        <w:t xml:space="preserve">  </w:t>
      </w:r>
    </w:p>
    <w:sectPr w:rsidR="00634908" w:rsidSect="006D07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269" w:rsidRDefault="00061269" w:rsidP="00104B2C">
      <w:r>
        <w:separator/>
      </w:r>
    </w:p>
  </w:endnote>
  <w:endnote w:type="continuationSeparator" w:id="0">
    <w:p w:rsidR="00061269" w:rsidRDefault="00061269" w:rsidP="00104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宋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269" w:rsidRDefault="00061269" w:rsidP="00104B2C">
      <w:r>
        <w:separator/>
      </w:r>
    </w:p>
  </w:footnote>
  <w:footnote w:type="continuationSeparator" w:id="0">
    <w:p w:rsidR="00061269" w:rsidRDefault="00061269" w:rsidP="00104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5099C"/>
    <w:multiLevelType w:val="hybridMultilevel"/>
    <w:tmpl w:val="9072E5B0"/>
    <w:lvl w:ilvl="0" w:tplc="DC5A1582">
      <w:start w:val="1"/>
      <w:numFmt w:val="japaneseCounting"/>
      <w:lvlText w:val="（%1）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6238"/>
    <w:rsid w:val="00026173"/>
    <w:rsid w:val="00061269"/>
    <w:rsid w:val="00071315"/>
    <w:rsid w:val="000C2F97"/>
    <w:rsid w:val="00104B2C"/>
    <w:rsid w:val="00366238"/>
    <w:rsid w:val="003A0E3B"/>
    <w:rsid w:val="005E2BA2"/>
    <w:rsid w:val="00634908"/>
    <w:rsid w:val="006C4B5A"/>
    <w:rsid w:val="006D07BD"/>
    <w:rsid w:val="00710E3D"/>
    <w:rsid w:val="0074365C"/>
    <w:rsid w:val="00803A37"/>
    <w:rsid w:val="00C104DB"/>
    <w:rsid w:val="00CC3FF7"/>
    <w:rsid w:val="00D32021"/>
    <w:rsid w:val="00D8095D"/>
    <w:rsid w:val="00D836D2"/>
    <w:rsid w:val="00D87D8A"/>
    <w:rsid w:val="00EA579B"/>
    <w:rsid w:val="00F9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3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4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4B2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4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4B2C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104B2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zjz</dc:creator>
  <cp:keywords/>
  <dc:description/>
  <cp:lastModifiedBy>Administrator</cp:lastModifiedBy>
  <cp:revision>12</cp:revision>
  <dcterms:created xsi:type="dcterms:W3CDTF">2018-10-11T02:45:00Z</dcterms:created>
  <dcterms:modified xsi:type="dcterms:W3CDTF">2019-01-20T02:06:00Z</dcterms:modified>
</cp:coreProperties>
</file>